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</w:t>
      </w:r>
      <w:r w:rsidR="00523CC9">
        <w:rPr>
          <w:b/>
          <w:bCs/>
          <w:sz w:val="28"/>
          <w:szCs w:val="28"/>
          <w:u w:val="single"/>
        </w:rPr>
        <w:t>6</w:t>
      </w:r>
      <w:bookmarkStart w:id="0" w:name="_GoBack"/>
      <w:bookmarkEnd w:id="0"/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EDIMAR GOMES FILHO</w:t>
      </w:r>
      <w:r w:rsidRPr="002C29F3">
        <w:rPr>
          <w:sz w:val="28"/>
          <w:szCs w:val="28"/>
        </w:rPr>
        <w:t xml:space="preserve">, </w:t>
      </w:r>
      <w:r>
        <w:rPr>
          <w:sz w:val="28"/>
          <w:szCs w:val="28"/>
        </w:rPr>
        <w:t>usa</w:t>
      </w:r>
      <w:r w:rsidRPr="008A4315">
        <w:rPr>
          <w:sz w:val="28"/>
          <w:szCs w:val="28"/>
        </w:rPr>
        <w:t xml:space="preserve">ndo de suas prerrogativas regimentais,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2C29F3" w:rsidRPr="008A4315" w:rsidRDefault="002C29F3" w:rsidP="002C29F3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523CC9">
        <w:rPr>
          <w:b/>
          <w:sz w:val="28"/>
          <w:szCs w:val="28"/>
        </w:rPr>
        <w:t>Vânia Cristina de Silva</w:t>
      </w:r>
      <w:r w:rsidR="00FE144A">
        <w:rPr>
          <w:sz w:val="28"/>
          <w:szCs w:val="28"/>
        </w:rPr>
        <w:t xml:space="preserve">, RG </w:t>
      </w:r>
      <w:r w:rsidR="00523CC9">
        <w:rPr>
          <w:sz w:val="28"/>
          <w:szCs w:val="28"/>
        </w:rPr>
        <w:t>7.997.287-8</w:t>
      </w:r>
      <w:r w:rsidR="00FE144A">
        <w:rPr>
          <w:sz w:val="28"/>
          <w:szCs w:val="28"/>
        </w:rPr>
        <w:t xml:space="preserve"> SESP-PR, CPF 0</w:t>
      </w:r>
      <w:r w:rsidR="00523CC9">
        <w:rPr>
          <w:sz w:val="28"/>
          <w:szCs w:val="28"/>
        </w:rPr>
        <w:t>38.077.749-55</w:t>
      </w:r>
      <w:r w:rsidR="00FE144A">
        <w:rPr>
          <w:sz w:val="28"/>
          <w:szCs w:val="28"/>
        </w:rPr>
        <w:t xml:space="preserve">, residente e domiciliada nesta cidade de Cornélio Procópio, à </w:t>
      </w:r>
      <w:r w:rsidR="00523CC9">
        <w:rPr>
          <w:sz w:val="28"/>
          <w:szCs w:val="28"/>
        </w:rPr>
        <w:t>Rua Rubi, 165 – Jd. Panorama</w:t>
      </w:r>
      <w:r w:rsidR="00FE144A">
        <w:rPr>
          <w:sz w:val="28"/>
          <w:szCs w:val="28"/>
        </w:rPr>
        <w:t>, p</w:t>
      </w:r>
      <w:r w:rsidRPr="008A4315">
        <w:rPr>
          <w:sz w:val="28"/>
          <w:szCs w:val="28"/>
        </w:rPr>
        <w:t xml:space="preserve">ara ocupar o cargo público de preenchimento em comissão de </w:t>
      </w:r>
      <w:r>
        <w:rPr>
          <w:sz w:val="28"/>
          <w:szCs w:val="28"/>
        </w:rPr>
        <w:t>Assessor Legislativo da Câmara M</w:t>
      </w:r>
      <w:r w:rsidRPr="008A4315">
        <w:rPr>
          <w:sz w:val="28"/>
          <w:szCs w:val="28"/>
        </w:rPr>
        <w:t xml:space="preserve">unicipal de Cornélio Procópio, </w:t>
      </w:r>
      <w:proofErr w:type="gramStart"/>
      <w:r w:rsidRPr="008A4315">
        <w:rPr>
          <w:sz w:val="28"/>
          <w:szCs w:val="28"/>
        </w:rPr>
        <w:t>com efeito</w:t>
      </w:r>
      <w:proofErr w:type="gramEnd"/>
      <w:r w:rsidRPr="008A4315">
        <w:rPr>
          <w:sz w:val="28"/>
          <w:szCs w:val="28"/>
        </w:rPr>
        <w:t xml:space="preserve"> a partir de </w:t>
      </w:r>
      <w:r>
        <w:rPr>
          <w:sz w:val="28"/>
          <w:szCs w:val="28"/>
        </w:rPr>
        <w:t xml:space="preserve">01 de </w:t>
      </w:r>
      <w:r w:rsidR="00061264">
        <w:rPr>
          <w:sz w:val="28"/>
          <w:szCs w:val="28"/>
        </w:rPr>
        <w:t>fevereiro de 2019</w:t>
      </w:r>
      <w:r w:rsidRPr="008A4315">
        <w:rPr>
          <w:sz w:val="28"/>
          <w:szCs w:val="28"/>
        </w:rPr>
        <w:t>, nos termos do que dispõe 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2C29F3" w:rsidRPr="008A4315" w:rsidRDefault="002C29F3" w:rsidP="002C29F3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061264">
        <w:rPr>
          <w:b/>
          <w:sz w:val="28"/>
          <w:szCs w:val="28"/>
        </w:rPr>
        <w:t>30 de janeiro de 2019.</w:t>
      </w:r>
    </w:p>
    <w:p w:rsidR="002C29F3" w:rsidRPr="008A4315" w:rsidRDefault="002C29F3" w:rsidP="002C29F3">
      <w:pPr>
        <w:jc w:val="center"/>
        <w:rPr>
          <w:sz w:val="28"/>
          <w:szCs w:val="28"/>
        </w:rPr>
      </w:pPr>
    </w:p>
    <w:p w:rsidR="002C29F3" w:rsidRPr="008A4315" w:rsidRDefault="002C29F3" w:rsidP="002C29F3">
      <w:pPr>
        <w:jc w:val="center"/>
        <w:rPr>
          <w:i/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17" w:rsidRDefault="00C31917">
      <w:r>
        <w:separator/>
      </w:r>
    </w:p>
  </w:endnote>
  <w:endnote w:type="continuationSeparator" w:id="0">
    <w:p w:rsidR="00C31917" w:rsidRDefault="00C3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17" w:rsidRDefault="00C31917">
      <w:r>
        <w:separator/>
      </w:r>
    </w:p>
  </w:footnote>
  <w:footnote w:type="continuationSeparator" w:id="0">
    <w:p w:rsidR="00C31917" w:rsidRDefault="00C3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264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8593F"/>
    <w:rsid w:val="001F3A06"/>
    <w:rsid w:val="00225C29"/>
    <w:rsid w:val="00250DFF"/>
    <w:rsid w:val="002651E0"/>
    <w:rsid w:val="002848BC"/>
    <w:rsid w:val="0029710A"/>
    <w:rsid w:val="002C29F3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81887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D08A3"/>
    <w:rsid w:val="004E45FB"/>
    <w:rsid w:val="004F3BDF"/>
    <w:rsid w:val="005057E6"/>
    <w:rsid w:val="00516063"/>
    <w:rsid w:val="00523CC9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827B2"/>
    <w:rsid w:val="007A5EFB"/>
    <w:rsid w:val="007F4ACF"/>
    <w:rsid w:val="008239CD"/>
    <w:rsid w:val="008301FD"/>
    <w:rsid w:val="00830D1E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31917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87B4F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2019-01-30T17:58:00Z</cp:lastPrinted>
  <dcterms:created xsi:type="dcterms:W3CDTF">2019-01-30T18:22:00Z</dcterms:created>
  <dcterms:modified xsi:type="dcterms:W3CDTF">2019-01-30T18:22:00Z</dcterms:modified>
</cp:coreProperties>
</file>